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 . . . . . . . . . .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A07079">
        <w:rPr>
          <w:rFonts w:ascii="Times New Roman" w:hAnsi="Times New Roman"/>
          <w:sz w:val="24"/>
          <w:szCs w:val="24"/>
        </w:rPr>
        <w:t xml:space="preserve">огледахме </w:t>
      </w:r>
      <w:r w:rsidR="00A07079" w:rsidRPr="00A07079">
        <w:rPr>
          <w:rFonts w:ascii="Times New Roman" w:hAnsi="Times New Roman"/>
          <w:sz w:val="24"/>
          <w:szCs w:val="24"/>
        </w:rPr>
        <w:t>терен</w:t>
      </w:r>
      <w:r w:rsidR="00A07079">
        <w:rPr>
          <w:rFonts w:ascii="Times New Roman" w:hAnsi="Times New Roman"/>
          <w:sz w:val="24"/>
          <w:szCs w:val="24"/>
        </w:rPr>
        <w:t>а</w:t>
      </w:r>
      <w:r w:rsidR="00A07079" w:rsidRPr="00A07079">
        <w:rPr>
          <w:rFonts w:ascii="Times New Roman" w:hAnsi="Times New Roman"/>
          <w:sz w:val="24"/>
          <w:szCs w:val="24"/>
        </w:rPr>
        <w:t xml:space="preserve"> за производствени цели 107,78 кв. м западно от ММБ на територията</w:t>
      </w:r>
      <w:r w:rsidR="00A07079">
        <w:rPr>
          <w:rFonts w:ascii="Times New Roman" w:hAnsi="Times New Roman"/>
        </w:rPr>
        <w:t xml:space="preserve"> </w:t>
      </w:r>
      <w:r w:rsidR="00171893">
        <w:rPr>
          <w:rFonts w:ascii="Times New Roman" w:hAnsi="Times New Roman"/>
          <w:sz w:val="24"/>
          <w:szCs w:val="24"/>
        </w:rPr>
        <w:t>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A07079">
        <w:rPr>
          <w:rFonts w:ascii="Times New Roman" w:hAnsi="Times New Roman"/>
          <w:sz w:val="24"/>
          <w:szCs w:val="24"/>
        </w:rPr>
        <w:t>, който се отдава под наем</w:t>
      </w:r>
      <w:r w:rsidRPr="00722237">
        <w:rPr>
          <w:rFonts w:ascii="Times New Roman" w:hAnsi="Times New Roman"/>
          <w:sz w:val="24"/>
          <w:szCs w:val="24"/>
        </w:rPr>
        <w:t>,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171893" w:rsidRPr="00722237">
        <w:rPr>
          <w:rFonts w:ascii="Times New Roman" w:hAnsi="Times New Roman"/>
          <w:sz w:val="24"/>
          <w:szCs w:val="24"/>
          <w:lang w:val="en-US"/>
        </w:rPr>
        <w:t>Обект</w:t>
      </w:r>
      <w:r w:rsidR="00171893">
        <w:rPr>
          <w:rFonts w:ascii="Times New Roman" w:hAnsi="Times New Roman"/>
          <w:sz w:val="24"/>
          <w:szCs w:val="24"/>
        </w:rPr>
        <w:t xml:space="preserve"> –</w:t>
      </w:r>
      <w:r w:rsidR="000E46A3">
        <w:rPr>
          <w:rFonts w:ascii="Times New Roman" w:hAnsi="Times New Roman"/>
          <w:sz w:val="24"/>
          <w:szCs w:val="24"/>
        </w:rPr>
        <w:t xml:space="preserve"> </w:t>
      </w:r>
      <w:r w:rsidR="00A07079" w:rsidRPr="00A07079">
        <w:rPr>
          <w:rFonts w:ascii="Times New Roman" w:hAnsi="Times New Roman"/>
          <w:sz w:val="24"/>
          <w:szCs w:val="24"/>
        </w:rPr>
        <w:t>терен</w:t>
      </w:r>
      <w:r w:rsidR="00A07079">
        <w:rPr>
          <w:rFonts w:ascii="Times New Roman" w:hAnsi="Times New Roman"/>
          <w:sz w:val="24"/>
          <w:szCs w:val="24"/>
        </w:rPr>
        <w:t>а</w:t>
      </w:r>
      <w:r w:rsidR="00A07079" w:rsidRPr="00A07079">
        <w:rPr>
          <w:rFonts w:ascii="Times New Roman" w:hAnsi="Times New Roman"/>
          <w:sz w:val="24"/>
          <w:szCs w:val="24"/>
        </w:rPr>
        <w:t xml:space="preserve"> за производствени цели 107,78 кв. м западно от ММБ</w:t>
      </w:r>
      <w:r w:rsidR="00A07079">
        <w:rPr>
          <w:rFonts w:ascii="Times New Roman" w:hAnsi="Times New Roman"/>
          <w:sz w:val="24"/>
          <w:szCs w:val="24"/>
        </w:rPr>
        <w:t>.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r w:rsidR="00C23B92" w:rsidRPr="00C23B92">
        <w:rPr>
          <w:rFonts w:ascii="Times New Roman" w:hAnsi="Times New Roman"/>
          <w:i/>
          <w:sz w:val="24"/>
          <w:szCs w:val="24"/>
        </w:rPr>
        <w:t>напр:. 3 години, считано от определена дата</w:t>
      </w:r>
      <w:r w:rsidR="00C23B92">
        <w:rPr>
          <w:rFonts w:ascii="Times New Roman" w:hAnsi="Times New Roman"/>
          <w:sz w:val="24"/>
          <w:szCs w:val="24"/>
        </w:rPr>
        <w:t>)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A07079">
        <w:rPr>
          <w:rFonts w:ascii="Times New Roman" w:hAnsi="Times New Roman"/>
          <w:sz w:val="24"/>
          <w:szCs w:val="24"/>
        </w:rPr>
        <w:t>Предназначение</w:t>
      </w:r>
      <w:r w:rsidR="00C23B92">
        <w:rPr>
          <w:rFonts w:ascii="Times New Roman" w:hAnsi="Times New Roman"/>
          <w:sz w:val="24"/>
          <w:szCs w:val="24"/>
        </w:rPr>
        <w:t xml:space="preserve"> за …..</w:t>
      </w:r>
    </w:p>
    <w:p w:rsidR="003B508C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 xml:space="preserve">Месечен наем: </w:t>
      </w:r>
      <w:r w:rsidR="000E46A3">
        <w:rPr>
          <w:rFonts w:ascii="Times New Roman" w:hAnsi="Times New Roman"/>
          <w:sz w:val="24"/>
          <w:szCs w:val="24"/>
        </w:rPr>
        <w:t>…</w:t>
      </w:r>
      <w:r w:rsidR="008768FD">
        <w:rPr>
          <w:rFonts w:ascii="Times New Roman" w:hAnsi="Times New Roman"/>
          <w:sz w:val="24"/>
          <w:szCs w:val="24"/>
        </w:rPr>
        <w:t>………..</w:t>
      </w:r>
      <w:r w:rsidR="000E46A3">
        <w:rPr>
          <w:rFonts w:ascii="Times New Roman" w:hAnsi="Times New Roman"/>
          <w:sz w:val="24"/>
          <w:szCs w:val="24"/>
        </w:rPr>
        <w:t>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без ДДС</w:t>
      </w:r>
      <w:r w:rsidR="00C23B92">
        <w:rPr>
          <w:rFonts w:ascii="Times New Roman" w:hAnsi="Times New Roman"/>
          <w:sz w:val="24"/>
          <w:szCs w:val="24"/>
        </w:rPr>
        <w:t xml:space="preserve"> (</w:t>
      </w:r>
      <w:r w:rsidR="002F5847">
        <w:rPr>
          <w:rFonts w:ascii="Times New Roman" w:hAnsi="Times New Roman"/>
          <w:i/>
          <w:sz w:val="24"/>
          <w:szCs w:val="24"/>
        </w:rPr>
        <w:t>548,60</w:t>
      </w:r>
      <w:bookmarkStart w:id="0" w:name="_GoBack"/>
      <w:bookmarkEnd w:id="0"/>
      <w:r w:rsidR="00C23B92" w:rsidRPr="00C23B92">
        <w:rPr>
          <w:rFonts w:ascii="Times New Roman" w:hAnsi="Times New Roman"/>
          <w:i/>
          <w:sz w:val="24"/>
          <w:szCs w:val="24"/>
        </w:rPr>
        <w:t xml:space="preserve"> лева без ДДС минимум</w:t>
      </w:r>
      <w:r w:rsidR="00C23B92">
        <w:rPr>
          <w:rFonts w:ascii="Times New Roman" w:hAnsi="Times New Roman"/>
          <w:sz w:val="24"/>
          <w:szCs w:val="24"/>
        </w:rPr>
        <w:t>)</w:t>
      </w:r>
      <w:r w:rsidR="00A07079">
        <w:rPr>
          <w:rFonts w:ascii="Times New Roman" w:hAnsi="Times New Roman"/>
          <w:sz w:val="24"/>
          <w:szCs w:val="24"/>
        </w:rPr>
        <w:t>.</w:t>
      </w:r>
    </w:p>
    <w:p w:rsidR="001B6026" w:rsidRPr="00722237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(име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B9" w:rsidRDefault="007A24B9">
      <w:r>
        <w:separator/>
      </w:r>
    </w:p>
  </w:endnote>
  <w:endnote w:type="continuationSeparator" w:id="0">
    <w:p w:rsidR="007A24B9" w:rsidRDefault="007A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B9" w:rsidRDefault="007A24B9">
      <w:r>
        <w:separator/>
      </w:r>
    </w:p>
  </w:footnote>
  <w:footnote w:type="continuationSeparator" w:id="0">
    <w:p w:rsidR="007A24B9" w:rsidRDefault="007A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0E46A3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A093F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22457D"/>
    <w:rsid w:val="0024772B"/>
    <w:rsid w:val="00262A27"/>
    <w:rsid w:val="002668EF"/>
    <w:rsid w:val="002C1FE1"/>
    <w:rsid w:val="002E5E28"/>
    <w:rsid w:val="002F5847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45C2F"/>
    <w:rsid w:val="00760165"/>
    <w:rsid w:val="00765CA1"/>
    <w:rsid w:val="0077557E"/>
    <w:rsid w:val="0079231B"/>
    <w:rsid w:val="007A24B9"/>
    <w:rsid w:val="007A6687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07079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23B92"/>
    <w:rsid w:val="00C57C24"/>
    <w:rsid w:val="00C665CD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BDFF1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10</cp:revision>
  <cp:lastPrinted>2005-04-12T05:57:00Z</cp:lastPrinted>
  <dcterms:created xsi:type="dcterms:W3CDTF">2020-02-24T13:09:00Z</dcterms:created>
  <dcterms:modified xsi:type="dcterms:W3CDTF">2025-05-08T10:57:00Z</dcterms:modified>
</cp:coreProperties>
</file>